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12</w:t>
      </w:r>
      <w:r w:rsidR="00514CA6">
        <w:rPr>
          <w:rFonts w:ascii="Times New Roman" w:hAnsi="Times New Roman" w:cs="Times New Roman"/>
          <w:b/>
        </w:rPr>
        <w:t>9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 </w:t>
      </w:r>
      <w:r w:rsidR="00514CA6">
        <w:rPr>
          <w:rFonts w:ascii="Times New Roman" w:hAnsi="Times New Roman" w:cs="Times New Roman"/>
        </w:rPr>
        <w:t>18</w:t>
      </w:r>
      <w:r w:rsidRPr="00C4566B">
        <w:rPr>
          <w:rFonts w:ascii="Times New Roman" w:hAnsi="Times New Roman" w:cs="Times New Roman"/>
        </w:rPr>
        <w:t>.0</w:t>
      </w:r>
      <w:r w:rsidR="0071734B">
        <w:rPr>
          <w:rFonts w:ascii="Times New Roman" w:hAnsi="Times New Roman" w:cs="Times New Roman"/>
        </w:rPr>
        <w:t>7</w:t>
      </w:r>
      <w:r w:rsidRPr="00C4566B">
        <w:rPr>
          <w:rFonts w:ascii="Times New Roman" w:hAnsi="Times New Roman" w:cs="Times New Roman"/>
        </w:rPr>
        <w:t xml:space="preserve">.2019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:rsidR="00A04DC5" w:rsidRDefault="00586F0C" w:rsidP="00D6676A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EE71D9" w:rsidRPr="00EE71D9">
        <w:rPr>
          <w:rFonts w:ascii="Times New Roman" w:hAnsi="Times New Roman" w:cs="Times New Roman"/>
          <w:bCs/>
        </w:rPr>
        <w:t>Шульгач С.В. –</w:t>
      </w:r>
      <w:r w:rsidR="00EE71D9">
        <w:rPr>
          <w:rFonts w:ascii="Times New Roman" w:hAnsi="Times New Roman" w:cs="Times New Roman"/>
          <w:bCs/>
        </w:rPr>
        <w:t xml:space="preserve"> </w:t>
      </w:r>
      <w:r w:rsidR="00EE71D9" w:rsidRPr="00EE71D9">
        <w:rPr>
          <w:rFonts w:ascii="Times New Roman" w:hAnsi="Times New Roman" w:cs="Times New Roman"/>
          <w:bCs/>
        </w:rPr>
        <w:t xml:space="preserve">депутат Миколаївської міської ради </w:t>
      </w:r>
      <w:r w:rsidR="00EE71D9" w:rsidRPr="00EE71D9">
        <w:rPr>
          <w:rFonts w:ascii="Times New Roman" w:hAnsi="Times New Roman" w:cs="Times New Roman"/>
          <w:bCs/>
          <w:lang w:val="en-US"/>
        </w:rPr>
        <w:t>V</w:t>
      </w:r>
      <w:r w:rsidR="00EE71D9" w:rsidRPr="00EE71D9">
        <w:rPr>
          <w:rFonts w:ascii="Times New Roman" w:hAnsi="Times New Roman" w:cs="Times New Roman"/>
          <w:bCs/>
        </w:rPr>
        <w:t xml:space="preserve">ІІ скликання; Трунова А.А. – голова профспілкової організації Миколаївського муніципального колегіума імені Володимира Дмитровича чайки Миколаївської міської ради Миколаївської області; </w:t>
      </w:r>
      <w:bookmarkStart w:id="0" w:name="_GoBack"/>
      <w:bookmarkEnd w:id="0"/>
      <w:r w:rsidR="00EE71D9" w:rsidRPr="00EE71D9">
        <w:rPr>
          <w:rFonts w:ascii="Times New Roman" w:hAnsi="Times New Roman" w:cs="Times New Roman"/>
          <w:bCs/>
        </w:rPr>
        <w:t>Гончарук В.Б. – директор центру соціальних служб для сім’ї, дітей та молоді Миколаївської міської ради</w:t>
      </w:r>
      <w:r w:rsidR="00EE71D9">
        <w:rPr>
          <w:rFonts w:ascii="Times New Roman" w:hAnsi="Times New Roman" w:cs="Times New Roman"/>
          <w:bCs/>
        </w:rPr>
        <w:t>.</w:t>
      </w:r>
    </w:p>
    <w:p w:rsidR="003C22A1" w:rsidRPr="00EE71D9" w:rsidRDefault="003C22A1" w:rsidP="00D6676A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9D1E53" w:rsidRPr="009D1E53" w:rsidRDefault="00514CA6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Лист управління апарату Миколаївської міської ради за вихідним №785 від 11.07.2019 </w:t>
      </w:r>
      <w:r w:rsidRPr="00514CA6">
        <w:rPr>
          <w:rFonts w:ascii="Times New Roman" w:hAnsi="Times New Roman"/>
          <w:sz w:val="28"/>
          <w:szCs w:val="28"/>
          <w:lang w:eastAsia="ru-RU"/>
        </w:rPr>
        <w:t>щодо звернення Миколаївського муніципального колегіума імені Володимира Дмитровича чайки Миколаївської міської ради Миколаївської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з приводу розгляду кандидатури Січка Сергія Михайловича на присвоєння звання «Почесний громадянин міста Миколаєва».</w:t>
      </w:r>
    </w:p>
    <w:p w:rsidR="00784AB0" w:rsidRDefault="00A36C88" w:rsidP="00784AB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CA6">
        <w:rPr>
          <w:rFonts w:ascii="Times New Roman" w:hAnsi="Times New Roman"/>
          <w:sz w:val="28"/>
          <w:szCs w:val="28"/>
          <w:lang w:eastAsia="ru-RU"/>
        </w:rPr>
        <w:t xml:space="preserve">Трунова А.А. – голова профспілкової організації </w:t>
      </w:r>
      <w:r w:rsidR="00514CA6" w:rsidRPr="00514CA6">
        <w:rPr>
          <w:rFonts w:ascii="Times New Roman" w:hAnsi="Times New Roman"/>
          <w:sz w:val="28"/>
          <w:szCs w:val="28"/>
          <w:lang w:eastAsia="ru-RU"/>
        </w:rPr>
        <w:t>Миколаївського муніципального колегіума імені Володимира Дмитровича чайки Миколаївської міської ради Миколаївської області</w:t>
      </w:r>
      <w:r w:rsidR="00514CA6">
        <w:rPr>
          <w:rFonts w:ascii="Times New Roman" w:hAnsi="Times New Roman"/>
          <w:sz w:val="28"/>
          <w:szCs w:val="28"/>
          <w:lang w:eastAsia="ru-RU"/>
        </w:rPr>
        <w:t>.</w:t>
      </w:r>
    </w:p>
    <w:p w:rsidR="00A04DC5" w:rsidRDefault="00514CA6" w:rsidP="00784AB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A6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запрошено:</w:t>
      </w:r>
      <w:r>
        <w:rPr>
          <w:rFonts w:ascii="Times New Roman" w:hAnsi="Times New Roman"/>
          <w:sz w:val="28"/>
          <w:szCs w:val="28"/>
          <w:lang w:eastAsia="ru-RU"/>
        </w:rPr>
        <w:t xml:space="preserve"> Шульгач</w:t>
      </w:r>
      <w:r w:rsidR="003C22A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С.В. – голов</w:t>
      </w:r>
      <w:r w:rsidR="003C22A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Ради колегіума – депутат</w:t>
      </w:r>
      <w:r w:rsidR="003C22A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ІІ скликання.</w:t>
      </w:r>
    </w:p>
    <w:p w:rsidR="00A04DC5" w:rsidRPr="004F3D85" w:rsidRDefault="00A04DC5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Миколаївського міського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1D9">
        <w:rPr>
          <w:rFonts w:ascii="Times New Roman" w:hAnsi="Times New Roman" w:cs="Times New Roman"/>
          <w:b/>
          <w:sz w:val="28"/>
          <w:szCs w:val="28"/>
          <w:lang w:eastAsia="ru-RU"/>
        </w:rPr>
        <w:t>центру соціальних служб для сім’ї, дітей та молоді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1D9">
        <w:rPr>
          <w:rFonts w:ascii="Times New Roman" w:hAnsi="Times New Roman" w:cs="Times New Roman"/>
          <w:sz w:val="28"/>
          <w:szCs w:val="28"/>
          <w:lang w:eastAsia="ru-RU"/>
        </w:rPr>
        <w:t>за вихідним №1136 від 10.07.2019 щодо розгляду проекту рішення міської ради «Про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4079102"/>
      <w:r w:rsidR="00EE71D9">
        <w:rPr>
          <w:rFonts w:ascii="Times New Roman" w:hAnsi="Times New Roman" w:cs="Times New Roman"/>
          <w:sz w:val="28"/>
          <w:szCs w:val="28"/>
          <w:lang w:eastAsia="ru-RU"/>
        </w:rPr>
        <w:t xml:space="preserve">Гончарук В.Б. – директор </w:t>
      </w:r>
      <w:r w:rsidR="00EE71D9" w:rsidRPr="00EE71D9">
        <w:rPr>
          <w:rFonts w:ascii="Times New Roman" w:hAnsi="Times New Roman" w:cs="Times New Roman"/>
          <w:bCs/>
          <w:sz w:val="28"/>
          <w:szCs w:val="28"/>
          <w:lang w:eastAsia="ru-RU"/>
        </w:rPr>
        <w:t>центру соціальних служб для сім’ї, дітей та молоді Миколаївської міської ради</w:t>
      </w:r>
      <w:bookmarkEnd w:id="1"/>
    </w:p>
    <w:p w:rsidR="004F3D85" w:rsidRDefault="004F3D85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0141F" w:rsidRDefault="0000141F" w:rsidP="0000141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0141F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бюджетної установи Миколаївської міської ради культурно-ігрового комплексу «дитяче містечко «Казка»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№186 від 15.07.2019 </w:t>
      </w:r>
      <w:r w:rsidRPr="000014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щодо передбачення коштів на придбання комунальних атракціонів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плануванні</w:t>
      </w:r>
      <w:r w:rsidRPr="000014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міського бюджету на 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00141F">
        <w:rPr>
          <w:rFonts w:ascii="Times New Roman" w:hAnsi="Times New Roman" w:cs="Times New Roman"/>
          <w:bCs/>
          <w:sz w:val="28"/>
          <w:szCs w:val="28"/>
          <w:lang w:eastAsia="ru-RU"/>
        </w:rPr>
        <w:t>0 рік.</w:t>
      </w:r>
    </w:p>
    <w:p w:rsidR="00B14A7F" w:rsidRPr="00D86286" w:rsidRDefault="00B14A7F" w:rsidP="00B14A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4A7F" w:rsidRPr="00D86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32E87914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9256A"/>
    <w:rsid w:val="000B1107"/>
    <w:rsid w:val="00105118"/>
    <w:rsid w:val="00111DAA"/>
    <w:rsid w:val="00146A41"/>
    <w:rsid w:val="001A6737"/>
    <w:rsid w:val="001D736A"/>
    <w:rsid w:val="00211856"/>
    <w:rsid w:val="002207CA"/>
    <w:rsid w:val="00227FC6"/>
    <w:rsid w:val="00280B2E"/>
    <w:rsid w:val="00282CC9"/>
    <w:rsid w:val="002D2502"/>
    <w:rsid w:val="002D7912"/>
    <w:rsid w:val="002E30C5"/>
    <w:rsid w:val="00373199"/>
    <w:rsid w:val="00390CF4"/>
    <w:rsid w:val="00395C10"/>
    <w:rsid w:val="003C22A1"/>
    <w:rsid w:val="003E3ADA"/>
    <w:rsid w:val="003F436A"/>
    <w:rsid w:val="00425208"/>
    <w:rsid w:val="00445470"/>
    <w:rsid w:val="004533B2"/>
    <w:rsid w:val="004763A5"/>
    <w:rsid w:val="00497870"/>
    <w:rsid w:val="004F3D85"/>
    <w:rsid w:val="00514CA6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7855"/>
    <w:rsid w:val="00844BE3"/>
    <w:rsid w:val="008948DA"/>
    <w:rsid w:val="008A3C70"/>
    <w:rsid w:val="008C124C"/>
    <w:rsid w:val="00917EE6"/>
    <w:rsid w:val="00960C45"/>
    <w:rsid w:val="00976FDF"/>
    <w:rsid w:val="009A0E5B"/>
    <w:rsid w:val="009D1E53"/>
    <w:rsid w:val="00A04DC5"/>
    <w:rsid w:val="00A10DE9"/>
    <w:rsid w:val="00A36C88"/>
    <w:rsid w:val="00A37460"/>
    <w:rsid w:val="00AF6DBD"/>
    <w:rsid w:val="00B14A7F"/>
    <w:rsid w:val="00B17DD3"/>
    <w:rsid w:val="00B8014D"/>
    <w:rsid w:val="00B806FE"/>
    <w:rsid w:val="00BC1486"/>
    <w:rsid w:val="00BD0879"/>
    <w:rsid w:val="00BF6DD0"/>
    <w:rsid w:val="00C4566B"/>
    <w:rsid w:val="00D6373F"/>
    <w:rsid w:val="00D6676A"/>
    <w:rsid w:val="00D86286"/>
    <w:rsid w:val="00D94B4B"/>
    <w:rsid w:val="00DB47C3"/>
    <w:rsid w:val="00DB6B64"/>
    <w:rsid w:val="00DF106B"/>
    <w:rsid w:val="00DF1473"/>
    <w:rsid w:val="00DF4AC8"/>
    <w:rsid w:val="00E03652"/>
    <w:rsid w:val="00E108D7"/>
    <w:rsid w:val="00E63CEE"/>
    <w:rsid w:val="00E714F1"/>
    <w:rsid w:val="00E719CB"/>
    <w:rsid w:val="00E8646C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B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52</cp:revision>
  <cp:lastPrinted>2019-06-20T08:12:00Z</cp:lastPrinted>
  <dcterms:created xsi:type="dcterms:W3CDTF">2019-04-11T06:52:00Z</dcterms:created>
  <dcterms:modified xsi:type="dcterms:W3CDTF">2019-07-17T08:16:00Z</dcterms:modified>
</cp:coreProperties>
</file>