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55C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міському голові</w:t>
      </w:r>
    </w:p>
    <w:p w14:paraId="6634ED43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77F1D1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28C284B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5F2816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14:paraId="535B93E1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B44FD72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0BBEF09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проживання)</w:t>
      </w:r>
    </w:p>
    <w:p w14:paraId="64CDE00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8F38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3E466" w14:textId="77777777" w:rsidR="00095E50" w:rsidRP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14:paraId="109E132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14:paraId="3B121D82" w14:textId="77777777" w:rsidR="00C06B09" w:rsidRPr="00C06B09" w:rsidRDefault="00095E50" w:rsidP="002935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="00946E82" w:rsidRPr="00C06B09">
        <w:rPr>
          <w:rFonts w:ascii="Times New Roman" w:hAnsi="Times New Roman" w:cs="Times New Roman"/>
          <w:sz w:val="24"/>
          <w:szCs w:val="24"/>
        </w:rPr>
        <w:t>Прошу</w:t>
      </w:r>
      <w:r w:rsidR="00946E82" w:rsidRPr="00C06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F9C" w:rsidRPr="00C06B09">
        <w:rPr>
          <w:rFonts w:ascii="Times New Roman" w:hAnsi="Times New Roman" w:cs="Times New Roman"/>
          <w:sz w:val="24"/>
          <w:szCs w:val="24"/>
          <w:lang w:val="uk-UA"/>
        </w:rPr>
        <w:t xml:space="preserve">прийняти рішення Миколаївської міської ради про </w:t>
      </w:r>
      <w:r w:rsidR="002935C8" w:rsidRPr="00C06B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надання дозволу на </w:t>
      </w:r>
      <w:r w:rsidR="00C06B09" w:rsidRPr="00C06B0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виготовлення 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ехнічн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ої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документаці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із землеустрою щодо поділу 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або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об’єднання земельних ділянок</w:t>
      </w:r>
      <w:r w:rsidR="00C06B09"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14:paraId="4DF25A8D" w14:textId="77777777" w:rsidR="00C06B09" w:rsidRPr="00C06B09" w:rsidRDefault="00C06B09" w:rsidP="002935C8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  <w:lang w:val="uk-UA"/>
        </w:rPr>
      </w:pPr>
    </w:p>
    <w:p w14:paraId="14AF6875" w14:textId="1B668DF7" w:rsidR="00095E50" w:rsidRPr="00946E82" w:rsidRDefault="00095E50" w:rsidP="0029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82">
        <w:rPr>
          <w:rFonts w:ascii="Times New Roman" w:hAnsi="Times New Roman" w:cs="Times New Roman"/>
          <w:sz w:val="24"/>
          <w:szCs w:val="24"/>
        </w:rPr>
        <w:t>Бажаний спосіб отримання результату:</w:t>
      </w:r>
    </w:p>
    <w:p w14:paraId="28471284" w14:textId="77777777"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14:paraId="245F0114" w14:textId="77777777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2CC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особисто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3ABC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22ED7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поштою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C13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AC3A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інше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9B9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49BD4BE" w14:textId="77777777" w:rsidR="00797F9C" w:rsidRDefault="00797F9C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14:paraId="6BB9320E" w14:textId="13F90E07"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14:paraId="60CC7114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" w:name="n1127"/>
      <w:bookmarkStart w:id="2" w:name="n1128"/>
      <w:bookmarkEnd w:id="1"/>
      <w:bookmarkEnd w:id="2"/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копії документів, що посвідчують право користування земельною ділянкою; </w:t>
      </w:r>
    </w:p>
    <w:p w14:paraId="1E1AF851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- план поділу / об’єднання земельних ділянок, розроблений на</w:t>
      </w:r>
    </w:p>
    <w:p w14:paraId="0BB4EC0F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актуальній топографо-геодезичній зйомці та належним чином</w:t>
      </w:r>
    </w:p>
    <w:p w14:paraId="36D0AA81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погоджений землекористувачем (у разі поділу земельної ділянки у зв'язку із набуттям права власності на об'єкти нерухомого майна - погоджений</w:t>
      </w:r>
    </w:p>
    <w:p w14:paraId="7E29F365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землекористувачем та власником даних об'єктів).</w:t>
      </w:r>
    </w:p>
    <w:p w14:paraId="2A6B7669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-  копія статуту (для юридичних осіб); </w:t>
      </w:r>
    </w:p>
    <w:p w14:paraId="77AA526A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- копія витягу з ЄДР (</w:t>
      </w:r>
      <w:r w:rsidRPr="00C06B09">
        <w:rPr>
          <w:rFonts w:ascii="Times New Roman" w:hAnsi="Times New Roman"/>
          <w:sz w:val="24"/>
          <w:szCs w:val="24"/>
          <w:lang w:val="uk-UA"/>
        </w:rPr>
        <w:t>Єдиний державний реєстр юридичних осіб, фізичних осіб-підприємців та громадських формувань);</w:t>
      </w:r>
    </w:p>
    <w:p w14:paraId="5C289628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6B09">
        <w:rPr>
          <w:rFonts w:ascii="Times New Roman" w:hAnsi="Times New Roman"/>
          <w:sz w:val="24"/>
          <w:szCs w:val="24"/>
          <w:lang w:val="uk-UA"/>
        </w:rPr>
        <w:t>-копія паспорта громадянина та ідентифікаційного коду.</w:t>
      </w:r>
    </w:p>
    <w:p w14:paraId="1C155ADE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6B09">
        <w:rPr>
          <w:rFonts w:ascii="Times New Roman" w:hAnsi="Times New Roman"/>
          <w:sz w:val="24"/>
          <w:szCs w:val="24"/>
          <w:lang w:val="uk-UA"/>
        </w:rPr>
        <w:t>- витяг з Державного земельного кадастру про земельну(ні) ділянку(ки), що плануються до поділу чи об’єднання.</w:t>
      </w:r>
    </w:p>
    <w:p w14:paraId="7A4BC46C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6B09">
        <w:rPr>
          <w:rFonts w:ascii="Times New Roman" w:hAnsi="Times New Roman"/>
          <w:sz w:val="24"/>
          <w:szCs w:val="24"/>
          <w:lang w:val="uk-UA"/>
        </w:rPr>
        <w:t xml:space="preserve">- нотаріально посвідчена </w:t>
      </w:r>
      <w:r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згод</w:t>
      </w:r>
      <w:r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</w:t>
      </w:r>
      <w:r w:rsidRPr="00C06B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заставодержателів, користувачів земельних ділянок.</w:t>
      </w:r>
    </w:p>
    <w:p w14:paraId="47BB51E7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Документи на об’єкт(и) нерухомого майна (за наявності):</w:t>
      </w:r>
    </w:p>
    <w:p w14:paraId="7841EFB2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-Свідоцтво про право власності на нерухоме майно чи правочин,</w:t>
      </w:r>
    </w:p>
    <w:p w14:paraId="14956545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яким підтверджується право власності на таке майно (договір або інший правочин);</w:t>
      </w:r>
    </w:p>
    <w:p w14:paraId="425AC73B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-Витяг з Державного реєстру речових прав на нерухоме</w:t>
      </w:r>
    </w:p>
    <w:p w14:paraId="2F9A00FF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майно;</w:t>
      </w:r>
    </w:p>
    <w:p w14:paraId="4224F2F4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-Технічний паспорт на об’єкт(и) нерухомого майна, виданий на</w:t>
      </w:r>
    </w:p>
    <w:p w14:paraId="1E895CF3" w14:textId="77777777" w:rsidR="00C06B09" w:rsidRPr="00C06B09" w:rsidRDefault="00C06B09" w:rsidP="00C06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06B09">
        <w:rPr>
          <w:rFonts w:ascii="Times New Roman" w:eastAsia="Times New Roman" w:hAnsi="Times New Roman"/>
          <w:sz w:val="24"/>
          <w:szCs w:val="24"/>
          <w:lang w:val="uk-UA" w:eastAsia="uk-UA"/>
        </w:rPr>
        <w:t>ім'я землекористувача.</w:t>
      </w:r>
    </w:p>
    <w:p w14:paraId="16BF95BF" w14:textId="77777777" w:rsidR="00C06B09" w:rsidRPr="00C06B09" w:rsidRDefault="00C06B09" w:rsidP="00C06B09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  <w:lang w:val="uk-UA"/>
        </w:rPr>
      </w:pPr>
    </w:p>
    <w:p w14:paraId="630578D9" w14:textId="77777777" w:rsidR="00095E50" w:rsidRPr="00797F9C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9FA31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Заявник</w:t>
      </w:r>
    </w:p>
    <w:p w14:paraId="0800101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5A6C9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14:paraId="0D8C267E" w14:textId="77777777"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(підпис)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14:paraId="54AD6F76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9EAD8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14:paraId="57D3264D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3CE6" w14:textId="77777777"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453A3718" w14:textId="77777777"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095E50" w:rsidRPr="00095E50" w14:paraId="4268FC91" w14:textId="77777777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7101" w14:textId="77777777"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14:paraId="3FDC12AC" w14:textId="77777777"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C52C1E" w14:textId="77777777"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14:paraId="3F3A80B9" w14:textId="77777777"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14:paraId="50AE2BD4" w14:textId="77777777"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3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66D2"/>
    <w:multiLevelType w:val="hybridMultilevel"/>
    <w:tmpl w:val="DA3CC3E2"/>
    <w:lvl w:ilvl="0" w:tplc="935A4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A2751"/>
    <w:multiLevelType w:val="hybridMultilevel"/>
    <w:tmpl w:val="246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E50"/>
    <w:rsid w:val="00095E50"/>
    <w:rsid w:val="00197E40"/>
    <w:rsid w:val="002935C8"/>
    <w:rsid w:val="002A083D"/>
    <w:rsid w:val="002D482C"/>
    <w:rsid w:val="00362767"/>
    <w:rsid w:val="00797F9C"/>
    <w:rsid w:val="00946E82"/>
    <w:rsid w:val="00C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0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2023-10-04T11:39:00Z</dcterms:created>
  <dcterms:modified xsi:type="dcterms:W3CDTF">2023-10-04T11:39:00Z</dcterms:modified>
</cp:coreProperties>
</file>