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3FEA" w14:textId="77777777" w:rsidR="004F2ED9" w:rsidRDefault="004F2ED9" w:rsidP="004F2ED9">
      <w:pPr>
        <w:pStyle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56DAAF6D" w14:textId="77777777" w:rsidR="004F2ED9" w:rsidRPr="00E061A3" w:rsidRDefault="004F2ED9" w:rsidP="004F2ED9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1E88C403" w14:textId="77777777" w:rsidR="004F2ED9" w:rsidRPr="00E061A3" w:rsidRDefault="004F2ED9" w:rsidP="004F2ED9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7FD471A4" w14:textId="77777777" w:rsidR="004F2ED9" w:rsidRPr="00E061A3" w:rsidRDefault="004F2ED9" w:rsidP="004F2ED9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583951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122A09F8" w14:textId="77777777" w:rsidR="00D3603B" w:rsidRDefault="00D3603B">
      <w:pPr>
        <w:jc w:val="center"/>
        <w:rPr>
          <w:b/>
          <w:sz w:val="30"/>
          <w:szCs w:val="30"/>
        </w:rPr>
      </w:pPr>
    </w:p>
    <w:p w14:paraId="00000005" w14:textId="1F4458EF" w:rsidR="003221F1" w:rsidRDefault="00DB772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0000006" w14:textId="77777777" w:rsidR="003221F1" w:rsidRDefault="00DB7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389DF345" w14:textId="77777777" w:rsidR="005640BA" w:rsidRDefault="00DB772F">
      <w:pPr>
        <w:jc w:val="center"/>
        <w:rPr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Встановлення статусу учасника війни, видача посвідчення</w:t>
      </w:r>
      <w:r>
        <w:rPr>
          <w:color w:val="000000"/>
          <w:sz w:val="28"/>
          <w:szCs w:val="28"/>
          <w:highlight w:val="white"/>
        </w:rPr>
        <w:t xml:space="preserve"> </w:t>
      </w:r>
    </w:p>
    <w:p w14:paraId="5D3B1019" w14:textId="77777777" w:rsidR="001D647C" w:rsidRDefault="001D647C" w:rsidP="001D6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50505"/>
          <w:sz w:val="28"/>
          <w:szCs w:val="28"/>
        </w:rPr>
      </w:pPr>
    </w:p>
    <w:p w14:paraId="579DA1C2" w14:textId="76DB7C43" w:rsidR="001D647C" w:rsidRPr="00CC5598" w:rsidRDefault="001D647C" w:rsidP="001D6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98">
        <w:rPr>
          <w:rFonts w:ascii="Calibri" w:hAnsi="Calibri" w:cs="Calibri"/>
          <w:color w:val="050505"/>
          <w:sz w:val="28"/>
          <w:szCs w:val="28"/>
        </w:rPr>
        <w:t>Департамент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>
        <w:rPr>
          <w:rFonts w:ascii="Calibri" w:hAnsi="Calibri" w:cs="Calibri"/>
          <w:color w:val="050505"/>
          <w:sz w:val="28"/>
          <w:szCs w:val="28"/>
        </w:rPr>
        <w:t xml:space="preserve">праці та соціального захисту населення </w:t>
      </w:r>
      <w:r w:rsidRPr="00CC5598">
        <w:rPr>
          <w:rFonts w:ascii="Calibri" w:hAnsi="Calibri" w:cs="Calibri"/>
          <w:color w:val="050505"/>
          <w:sz w:val="28"/>
          <w:szCs w:val="28"/>
        </w:rPr>
        <w:t>Миколаївської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міської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ради</w:t>
      </w:r>
    </w:p>
    <w:p w14:paraId="00000007" w14:textId="75C9B35C" w:rsidR="003221F1" w:rsidRDefault="00DB772F" w:rsidP="001D64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0000008" w14:textId="77777777" w:rsidR="003221F1" w:rsidRDefault="00DB7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9" w14:textId="77777777" w:rsidR="003221F1" w:rsidRDefault="003221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3221F1" w14:paraId="5CE1DD5A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B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1D647C" w14:paraId="715A09DF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4164E6AC" w:rsidR="001D647C" w:rsidRDefault="004F2ED9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2" w14:textId="61331BE9" w:rsidR="001D647C" w:rsidRDefault="004F2ED9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741D4AA3" w:rsidR="001D647C" w:rsidRDefault="004F2ED9" w:rsidP="001D647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Вул. Мала Морська,19 </w:t>
            </w:r>
          </w:p>
        </w:tc>
      </w:tr>
      <w:tr w:rsidR="004F2ED9" w14:paraId="14EB859D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A40A" w14:textId="15060B38" w:rsidR="004F2ED9" w:rsidRDefault="004F2ED9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E6CE" w14:textId="3E9AF95A" w:rsidR="004F2ED9" w:rsidRDefault="004F2ED9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37C0" w14:textId="77777777" w:rsidR="004F2ED9" w:rsidRDefault="004F2ED9" w:rsidP="004F2E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12D6A754" w14:textId="77777777" w:rsidR="004F2ED9" w:rsidRDefault="004F2ED9" w:rsidP="004F2E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8,30-17,15 , обідня перерва 12,30-13,00</w:t>
            </w:r>
          </w:p>
          <w:p w14:paraId="15F93824" w14:textId="4FDE0E9E" w:rsidR="004F2ED9" w:rsidRDefault="004F2ED9" w:rsidP="004F2E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8,30-16,00</w:t>
            </w:r>
          </w:p>
        </w:tc>
      </w:tr>
      <w:tr w:rsidR="001D647C" w14:paraId="2639AFB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5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5E6B" w14:textId="77777777" w:rsidR="001D647C" w:rsidRPr="00E43F62" w:rsidRDefault="001D647C" w:rsidP="001D647C">
            <w:pPr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 w:rsidRPr="00A86F45">
              <w:rPr>
                <w:rFonts w:ascii="Times New Roman CYR" w:hAnsi="Times New Roman CYR"/>
                <w:color w:val="000000"/>
              </w:rPr>
              <w:t>тел</w:t>
            </w:r>
            <w:proofErr w:type="spellEnd"/>
            <w:r w:rsidRPr="00A86F45">
              <w:rPr>
                <w:rFonts w:ascii="Times New Roman CYR" w:hAnsi="Times New Roman CYR"/>
                <w:color w:val="000000"/>
              </w:rPr>
              <w:t xml:space="preserve">/факс </w:t>
            </w:r>
            <w:r w:rsidRPr="00E43F62">
              <w:rPr>
                <w:rFonts w:ascii="Times New Roman CYR" w:hAnsi="Times New Roman CYR"/>
                <w:color w:val="000000"/>
                <w:lang w:val="ru-RU"/>
              </w:rPr>
              <w:t xml:space="preserve">(0512) </w:t>
            </w:r>
            <w:r>
              <w:rPr>
                <w:rFonts w:ascii="Times New Roman CYR" w:hAnsi="Times New Roman CYR"/>
                <w:color w:val="000000"/>
              </w:rPr>
              <w:t>37-68-08</w:t>
            </w:r>
          </w:p>
          <w:p w14:paraId="2ECF5AE7" w14:textId="25124BD2" w:rsidR="001D647C" w:rsidRDefault="001D647C" w:rsidP="001D647C">
            <w:pPr>
              <w:rPr>
                <w:sz w:val="22"/>
                <w:szCs w:val="22"/>
                <w:u w:val="single"/>
                <w:lang w:val="fr-FR"/>
              </w:rPr>
            </w:pP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</w:rPr>
              <w:t>Е</w:t>
            </w: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  <w:lang w:val="fr-FR"/>
              </w:rPr>
              <w:t xml:space="preserve">-mail: </w:t>
            </w:r>
            <w:r w:rsidR="00B228AE">
              <w:rPr>
                <w:rStyle w:val="a7"/>
                <w:sz w:val="22"/>
                <w:szCs w:val="22"/>
                <w:lang w:val="fr-FR"/>
              </w:rPr>
              <w:fldChar w:fldCharType="begin"/>
            </w:r>
            <w:r w:rsidR="00B228AE">
              <w:rPr>
                <w:rStyle w:val="a7"/>
                <w:sz w:val="22"/>
                <w:szCs w:val="22"/>
                <w:lang w:val="fr-FR"/>
              </w:rPr>
              <w:instrText xml:space="preserve"> HYPERLINK "mailto:departament.dpszn@mkrada.gov.ua" </w:instrText>
            </w:r>
            <w:r w:rsidR="00B228AE">
              <w:rPr>
                <w:rStyle w:val="a7"/>
                <w:sz w:val="22"/>
                <w:szCs w:val="22"/>
                <w:lang w:val="fr-FR"/>
              </w:rPr>
              <w:fldChar w:fldCharType="separate"/>
            </w:r>
            <w:r w:rsidRPr="00153BF6">
              <w:rPr>
                <w:rStyle w:val="a7"/>
                <w:sz w:val="22"/>
                <w:szCs w:val="22"/>
                <w:lang w:val="fr-FR"/>
              </w:rPr>
              <w:t>departament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dpszn</w:t>
            </w:r>
            <w:r w:rsidRPr="00153BF6">
              <w:rPr>
                <w:rStyle w:val="a7"/>
                <w:sz w:val="22"/>
                <w:szCs w:val="22"/>
              </w:rPr>
              <w:t>@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mkrada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gov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ua</w:t>
            </w:r>
            <w:r w:rsidR="00B228AE">
              <w:rPr>
                <w:rStyle w:val="a7"/>
                <w:sz w:val="22"/>
                <w:szCs w:val="22"/>
                <w:lang w:val="fr-FR"/>
              </w:rPr>
              <w:fldChar w:fldCharType="end"/>
            </w:r>
            <w:r w:rsidRPr="00153BF6">
              <w:rPr>
                <w:sz w:val="22"/>
                <w:szCs w:val="22"/>
              </w:rPr>
              <w:t>, сайт</w:t>
            </w:r>
            <w:r w:rsidRPr="00153BF6">
              <w:rPr>
                <w:sz w:val="22"/>
                <w:szCs w:val="22"/>
                <w:u w:val="single"/>
              </w:rPr>
              <w:t>:</w:t>
            </w:r>
            <w:r w:rsidRPr="00153BF6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8" w:history="1">
              <w:r w:rsidR="004F2ED9" w:rsidRPr="00050F9C">
                <w:rPr>
                  <w:rStyle w:val="a7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1F419A1A" w14:textId="77777777" w:rsidR="004F2ED9" w:rsidRDefault="004F2ED9" w:rsidP="001D647C">
            <w:pPr>
              <w:rPr>
                <w:sz w:val="22"/>
                <w:szCs w:val="22"/>
                <w:u w:val="single"/>
                <w:lang w:val="fr-FR"/>
              </w:rPr>
            </w:pPr>
          </w:p>
          <w:p w14:paraId="00000019" w14:textId="49F38BA8" w:rsidR="004F2ED9" w:rsidRDefault="004F2ED9" w:rsidP="001D647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647C" w14:paraId="0E15E090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D647C" w14:paraId="78549DD2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1D647C" w:rsidRDefault="001D647C" w:rsidP="001D647C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1D647C" w14:paraId="61377341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1D647C" w:rsidRDefault="001D647C" w:rsidP="001D647C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  <w:p w14:paraId="00000023" w14:textId="77777777" w:rsidR="001D647C" w:rsidRDefault="001D647C" w:rsidP="001D647C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4" w14:textId="77777777" w:rsidR="001D647C" w:rsidRDefault="001D647C" w:rsidP="001D647C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26.04.1996 № 458 “Про комісії для розгляду питань, пов’язаних із встановленням статусу учасника війни, відповідно до Закону України “Про статус ветеранів війни, гарантії їх соціального захисту” </w:t>
            </w:r>
          </w:p>
          <w:p w14:paraId="00000025" w14:textId="77777777" w:rsidR="001D647C" w:rsidRDefault="001D647C" w:rsidP="001D647C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6" w14:textId="77777777" w:rsidR="001D647C" w:rsidRDefault="001D647C" w:rsidP="001D647C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739 “Питання надання статусу учасника війни деяким особам”</w:t>
            </w:r>
          </w:p>
        </w:tc>
      </w:tr>
      <w:tr w:rsidR="001D647C" w14:paraId="274D6918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1D647C" w:rsidRDefault="001D647C" w:rsidP="001D647C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соціального захисту населення України від 30.05.1996 № 79 “Про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захисту”, зареєстрований в Міністерстві юстиції України 04.06.1996 за № 264/1289</w:t>
            </w:r>
          </w:p>
        </w:tc>
      </w:tr>
      <w:tr w:rsidR="001D647C" w14:paraId="5FC58772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1D647C" w14:paraId="37EA166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1D647C" w:rsidRDefault="001D647C" w:rsidP="001D6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1D647C" w:rsidRDefault="001D647C" w:rsidP="001D647C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F" w14:textId="623F3C0B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Звернення особи та документи, що підтверджують належність особи до учасників війни відповідно до статей 8, 9 Закону України “Про статус ветеранів війни, гарантії їх соціального захисту”</w:t>
            </w:r>
          </w:p>
        </w:tc>
      </w:tr>
      <w:tr w:rsidR="001D647C" w14:paraId="2A6B30A9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0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1" w14:textId="66ACBEBA" w:rsidR="001D647C" w:rsidRDefault="001D647C" w:rsidP="001D647C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послуги*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126685BD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Заява про встановлення статусу учасника війни (довільної форми) до </w:t>
            </w:r>
            <w:r w:rsidRPr="00683C83">
              <w:t xml:space="preserve">у </w:t>
            </w:r>
            <w:r>
              <w:t xml:space="preserve">районних УСВІК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місцем реєстрації громадянина;</w:t>
            </w:r>
          </w:p>
          <w:p w14:paraId="00000033" w14:textId="40878F5F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проживання;</w:t>
            </w:r>
          </w:p>
          <w:p w14:paraId="308043DE" w14:textId="77777777" w:rsidR="001D647C" w:rsidRPr="00FF39FC" w:rsidRDefault="001D647C" w:rsidP="001D647C">
            <w:pPr>
              <w:pStyle w:val="a6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F39FC">
              <w:rPr>
                <w:color w:val="202122"/>
                <w:shd w:val="clear" w:color="auto" w:fill="FFFFFF"/>
              </w:rPr>
              <w:t>Реєстраційний номер облікової картки платника податків </w:t>
            </w:r>
          </w:p>
          <w:p w14:paraId="2B94180A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4" w14:textId="150E30AC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фотокартка (кольорова, матова)3х4 см;</w:t>
            </w:r>
          </w:p>
          <w:p w14:paraId="00000035" w14:textId="321E3C9D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архівні довідки, які підтверджують факт роботи чи служби заявника в період Другої світової війни;</w:t>
            </w:r>
          </w:p>
          <w:p w14:paraId="00000036" w14:textId="4D65C1E3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документи, що дають право на встановлення статусу учасника війни:</w:t>
            </w:r>
          </w:p>
          <w:p w14:paraId="00000037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8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проходження військовослужбовцями служби у СЗУ, МВС, КДБ колишнього Союзу РСР чи в арміях його союзників у період Другої світової війни, навчання в цей період у військових училищах, школах і на курсах; </w:t>
            </w:r>
          </w:p>
          <w:p w14:paraId="00000039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A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роботи в період Другої світової війни в тилу на підприємствах, в установах, організаціях, колгоспах, радгоспах, індивідуальних сільських господарствах, на спорудженні оборонних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заготівлі палива, продуктів, переганяли худобу, навчання у цей період у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під час навчання в школах, вищих і середніх спеціальних навчальних закладах працювали в народному господарстві та на відбудові об’єктів господарського і культурного призначення;</w:t>
            </w:r>
          </w:p>
          <w:p w14:paraId="0000003B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C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територіях, що після 1944 року ввійшли до складу колишнього Союзу РСР, а також громадяни, які за направленням державних органів колишнього Союзу РСР працювали в державах - союзницях СРСР;</w:t>
            </w:r>
          </w:p>
          <w:p w14:paraId="0000003D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E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до 31 грудня 1932 року включно і з поважних причин немає можливості подати документи, що підтверджують факт роботи в період війни;</w:t>
            </w:r>
          </w:p>
          <w:p w14:paraId="0000003F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0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після 31 грудня 1932 року, проте незаперечно підтверджують факт роботи в період Другої світової війни;</w:t>
            </w:r>
          </w:p>
          <w:p w14:paraId="00000041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2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нагородження орденами і медалями колишнього Союзу РСР за самовіддану працю і бездоганну військову службу в тилу в роки Другої світової війни;</w:t>
            </w:r>
          </w:p>
          <w:p w14:paraId="00000043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4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належності до членів груп самозахисту об’єктових і аварійних команд місцевої протиповітряної оборони, народного ополчення, що діяли в період Другої світової війни;</w:t>
            </w:r>
          </w:p>
          <w:p w14:paraId="00000045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6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перебування в період Другої світової війни у складі армії та флоту як синів, вихованців полків та юнг до досягнення ними повноліття;</w:t>
            </w:r>
          </w:p>
          <w:p w14:paraId="00000047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8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контрактній основі в державах, де велися бойові дії (включаючи Республіку Афганістан у період з 1 грудня 1979 року по грудень 1989 року), і не входили до складу обмеженого контингенту радянських військ (Перелік держав і періодів бойових дій на їх території затверджено постановою Кабінету Міністрів України від 08.02.1994 № 63);</w:t>
            </w:r>
          </w:p>
          <w:p w14:paraId="00000049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A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належності до дружин (чоловік) військовослужбовців, які працювали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державах в період ведення бойових дій у них і не входили до складу обмеженого контингенту радянських військ;</w:t>
            </w:r>
          </w:p>
          <w:p w14:paraId="0000004B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C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відбування покарання в місцях позбавлення волі або перебування в засланні в період Другої світової війни і реабілітації відповідно до чинного законодавства України та колишнього СРСР;</w:t>
            </w:r>
          </w:p>
          <w:p w14:paraId="0000004D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E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добровільного надання матеріальної, фінансової чи іншої допомоги військовим частинам, госпіталям, партизанським загонам, підпільним групам, іншим формуванням та окремим військовослужбовцям у їх боротьбі проти німецько-фашистських загарбників в період Другої світової війни;</w:t>
            </w:r>
          </w:p>
          <w:p w14:paraId="0000004F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0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переселення на територію України з території інших країн після 9 вересня 1944 року;</w:t>
            </w:r>
          </w:p>
          <w:p w14:paraId="00000051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2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підтверджують факт належності до осіб, які під час оборони міста Севастополя з 30 жовтня 1941 року по 4 липня 1942 року проживали на його території. Доказами перебування на території обложеного Севастополя можуть визнаватися посвідчення “Мешканець обложеного Севастополя 1941-1942 років” і “Юний захисник Севастополя 1941-1942 років”, довідки, показання свідків та інші документи.</w:t>
            </w:r>
          </w:p>
          <w:p w14:paraId="00000053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4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 з числа працівників підприємств, установ та організацій, які залучалися до проведення антитерористичної операції/операції Об’єднаних сил, також подають документи:</w:t>
            </w:r>
          </w:p>
          <w:p w14:paraId="00000055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6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антитерористичної        операції, -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</w:p>
          <w:p w14:paraId="00000057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8" w14:textId="77777777" w:rsidR="001D647C" w:rsidRDefault="001D647C" w:rsidP="001D64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операції Об’єднаних сил, - 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 </w:t>
            </w:r>
          </w:p>
        </w:tc>
      </w:tr>
      <w:tr w:rsidR="001D647C" w14:paraId="7D53713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9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E830" w14:textId="6A790DF7" w:rsidR="001D647C" w:rsidRDefault="001D647C" w:rsidP="001D647C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особою:</w:t>
            </w:r>
          </w:p>
          <w:p w14:paraId="296C1DFE" w14:textId="09002EF6" w:rsidR="001D647C" w:rsidRDefault="001D647C" w:rsidP="001D647C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центру надання адміністративних послуг;</w:t>
            </w:r>
          </w:p>
          <w:p w14:paraId="0000005C" w14:textId="3DB3DB5B" w:rsidR="001D647C" w:rsidRDefault="001D647C" w:rsidP="001D647C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47C" w14:paraId="052C3CA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D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E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1D647C" w:rsidRDefault="001D647C" w:rsidP="001D64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1D647C" w14:paraId="0D209B15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1D647C" w:rsidRDefault="001D647C" w:rsidP="001D6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1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2" w14:textId="77777777" w:rsidR="001D647C" w:rsidRDefault="001D647C" w:rsidP="001D647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1D647C" w14:paraId="36EA2D20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1D647C" w:rsidRDefault="001D647C" w:rsidP="001D647C">
            <w:pPr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1D647C" w14:paraId="50D1FCD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8" w14:textId="77777777" w:rsidR="001D647C" w:rsidRDefault="001D647C" w:rsidP="001D647C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2" w:name="bookmark=id.3znysh7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1D647C" w14:paraId="39B46CBC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1D647C" w:rsidRDefault="001D647C" w:rsidP="001D6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C5B9" w14:textId="5E434F47" w:rsidR="001D647C" w:rsidRDefault="001D647C" w:rsidP="00CB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Посвідчення вручаються особисто або за їх дорученням, оформленим в установленому законом порядку, уповноваженим особам у </w:t>
            </w:r>
            <w:r>
              <w:t>районних УСВІК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000006C" w14:textId="393131EC" w:rsidR="001D647C" w:rsidRDefault="001D647C" w:rsidP="001D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</w:pPr>
          </w:p>
        </w:tc>
      </w:tr>
    </w:tbl>
    <w:p w14:paraId="0000006D" w14:textId="77777777" w:rsidR="003221F1" w:rsidRDefault="003221F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0C2CD8B8" w14:textId="77777777" w:rsidR="001D647C" w:rsidRPr="002D11EC" w:rsidRDefault="001D647C" w:rsidP="001D64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2"/>
          <w:szCs w:val="22"/>
        </w:rPr>
      </w:pPr>
      <w:r w:rsidRPr="002D11EC">
        <w:rPr>
          <w:rFonts w:ascii="Times New Roman" w:hAnsi="Times New Roman" w:cs="Times New Roman"/>
          <w:i/>
          <w:sz w:val="22"/>
          <w:szCs w:val="22"/>
        </w:rPr>
        <w:t xml:space="preserve">*КОПІЇ НАДАЮТЬСЯ ВИКЛЮЧНО З ОРІГІНАЛАМИ ПАПЕРОВИХ ДОКУМЕНТІВ </w:t>
      </w:r>
    </w:p>
    <w:p w14:paraId="0000006E" w14:textId="77777777" w:rsidR="003221F1" w:rsidRDefault="003221F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F" w14:textId="3B3E2B96" w:rsidR="003221F1" w:rsidRPr="001D647C" w:rsidRDefault="004F2ED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д</w:t>
      </w:r>
      <w:r w:rsidR="00DB772F" w:rsidRPr="001D647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B772F" w:rsidRPr="001D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0BA" w:rsidRPr="001D64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772F" w:rsidRPr="001D647C">
        <w:rPr>
          <w:rFonts w:ascii="Times New Roman" w:eastAsia="Times New Roman" w:hAnsi="Times New Roman" w:cs="Times New Roman"/>
          <w:sz w:val="28"/>
          <w:szCs w:val="28"/>
        </w:rPr>
        <w:t xml:space="preserve">епартаменту </w:t>
      </w:r>
      <w:r w:rsidR="005640BA" w:rsidRPr="001D64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СКОПЕНКО </w:t>
      </w:r>
      <w:bookmarkStart w:id="4" w:name="_GoBack"/>
      <w:bookmarkEnd w:id="4"/>
    </w:p>
    <w:p w14:paraId="00000070" w14:textId="77777777" w:rsidR="003221F1" w:rsidRDefault="003221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3221F1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D76E" w14:textId="77777777" w:rsidR="00B228AE" w:rsidRDefault="00B228AE">
      <w:r>
        <w:separator/>
      </w:r>
    </w:p>
  </w:endnote>
  <w:endnote w:type="continuationSeparator" w:id="0">
    <w:p w14:paraId="147F9242" w14:textId="77777777" w:rsidR="00B228AE" w:rsidRDefault="00B2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EECD" w14:textId="77777777" w:rsidR="00B228AE" w:rsidRDefault="00B228AE">
      <w:r>
        <w:separator/>
      </w:r>
    </w:p>
  </w:footnote>
  <w:footnote w:type="continuationSeparator" w:id="0">
    <w:p w14:paraId="322080E1" w14:textId="77777777" w:rsidR="00B228AE" w:rsidRDefault="00B2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77777777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4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3112D765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F2ED9">
      <w:rPr>
        <w:rFonts w:ascii="Times New Roman" w:eastAsia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72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3D72"/>
    <w:multiLevelType w:val="hybridMultilevel"/>
    <w:tmpl w:val="039018C0"/>
    <w:lvl w:ilvl="0" w:tplc="3252E96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6DF24A0"/>
    <w:multiLevelType w:val="multilevel"/>
    <w:tmpl w:val="AAA61BA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1"/>
    <w:rsid w:val="00033E4B"/>
    <w:rsid w:val="00105A85"/>
    <w:rsid w:val="001D647C"/>
    <w:rsid w:val="003221F1"/>
    <w:rsid w:val="00377DB2"/>
    <w:rsid w:val="004F2ED9"/>
    <w:rsid w:val="005640BA"/>
    <w:rsid w:val="005D42F8"/>
    <w:rsid w:val="006229EA"/>
    <w:rsid w:val="00893DED"/>
    <w:rsid w:val="009E504D"/>
    <w:rsid w:val="00A54868"/>
    <w:rsid w:val="00A7087F"/>
    <w:rsid w:val="00A9519E"/>
    <w:rsid w:val="00AA61AD"/>
    <w:rsid w:val="00B228AE"/>
    <w:rsid w:val="00B41E59"/>
    <w:rsid w:val="00BC4B66"/>
    <w:rsid w:val="00BF25F7"/>
    <w:rsid w:val="00CB2669"/>
    <w:rsid w:val="00D3603B"/>
    <w:rsid w:val="00D5707A"/>
    <w:rsid w:val="00D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D6B"/>
  <w15:docId w15:val="{81995CD4-D47A-4D32-B155-2A9E35A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E1A"/>
  </w:style>
  <w:style w:type="paragraph" w:styleId="af2">
    <w:name w:val="footer"/>
    <w:basedOn w:val="a"/>
    <w:link w:val="af3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4E1A"/>
  </w:style>
  <w:style w:type="character" w:styleId="af4">
    <w:name w:val="page number"/>
    <w:basedOn w:val="a0"/>
    <w:uiPriority w:val="99"/>
    <w:semiHidden/>
    <w:unhideWhenUsed/>
    <w:rsid w:val="00034E1A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sdepart.mk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kBr2wHDJXyJnaq9cufZc1Avlw==">CgMxLjAaJwoBMBIiCiAIBCocCgtBQUFBM3I0UHBpSRAIGgtBQUFBM3I0UHBpSRonCgExEiIKIAgEKhwKC0FBQUEydm1wOThjEAgaC0FBQUEydm1wOThjGicKATISIgogCAQqHAoLQUFBQTJ2bXA5OGMQCBoLQUFBQTJ2bXA5OGMiswwKC0FBQUEydm1wOThjEoEMCgtBQUFBMnZtcDk4YxILQUFBQTJ2bXA5OGMalgIKCXRleHQvaHRtbB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User_11</cp:lastModifiedBy>
  <cp:revision>3</cp:revision>
  <dcterms:created xsi:type="dcterms:W3CDTF">2023-11-21T12:34:00Z</dcterms:created>
  <dcterms:modified xsi:type="dcterms:W3CDTF">2024-03-01T15:10:00Z</dcterms:modified>
</cp:coreProperties>
</file>